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C0" w:rsidRPr="003B65C0" w:rsidRDefault="003B65C0" w:rsidP="003B65C0">
      <w:pPr>
        <w:spacing w:after="0"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Wybrane fragmenty tekstów źródłowych (XIX-XX w. prawo cywilne)</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3B65C0">
        <w:rPr>
          <w:rFonts w:ascii="Times New Roman" w:eastAsia="Times New Roman" w:hAnsi="Times New Roman" w:cs="Times New Roman"/>
          <w:sz w:val="24"/>
          <w:szCs w:val="24"/>
          <w:lang w:val="en-US" w:eastAsia="pl-PL"/>
        </w:rPr>
        <w:t>Prawo</w:t>
      </w:r>
      <w:proofErr w:type="spellEnd"/>
      <w:r w:rsidRPr="003B65C0">
        <w:rPr>
          <w:rFonts w:ascii="Times New Roman" w:eastAsia="Times New Roman" w:hAnsi="Times New Roman" w:cs="Times New Roman"/>
          <w:sz w:val="24"/>
          <w:szCs w:val="24"/>
          <w:lang w:val="en-US" w:eastAsia="pl-PL"/>
        </w:rPr>
        <w:t xml:space="preserve"> </w:t>
      </w:r>
      <w:proofErr w:type="spellStart"/>
      <w:r w:rsidRPr="003B65C0">
        <w:rPr>
          <w:rFonts w:ascii="Times New Roman" w:eastAsia="Times New Roman" w:hAnsi="Times New Roman" w:cs="Times New Roman"/>
          <w:sz w:val="24"/>
          <w:szCs w:val="24"/>
          <w:lang w:val="en-US" w:eastAsia="pl-PL"/>
        </w:rPr>
        <w:t>osobowe</w:t>
      </w:r>
      <w:proofErr w:type="spellEnd"/>
      <w:r w:rsidRPr="003B65C0">
        <w:rPr>
          <w:rFonts w:ascii="Times New Roman" w:eastAsia="Times New Roman" w:hAnsi="Times New Roman" w:cs="Times New Roman"/>
          <w:sz w:val="24"/>
          <w:szCs w:val="24"/>
          <w:lang w:val="en-US" w:eastAsia="pl-PL"/>
        </w:rPr>
        <w:t xml:space="preserve">: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val="en-US" w:eastAsia="pl-PL"/>
        </w:rPr>
        <w:t xml:space="preserve">NASCITURUS PRO IAM NATO HABETUR, QUOTIENS DE COMMODIS EIUS AGITUR: §. </w:t>
      </w:r>
      <w:r w:rsidRPr="003B65C0">
        <w:rPr>
          <w:rFonts w:ascii="Times New Roman" w:eastAsia="Times New Roman" w:hAnsi="Times New Roman" w:cs="Times New Roman"/>
          <w:sz w:val="24"/>
          <w:szCs w:val="24"/>
          <w:lang w:eastAsia="pl-PL"/>
        </w:rPr>
        <w:t xml:space="preserve">22. Nieurodzone nawet dzieci, zostają pod opieką ustawy cywilnej od chwili </w:t>
      </w:r>
      <w:proofErr w:type="spellStart"/>
      <w:r w:rsidRPr="003B65C0">
        <w:rPr>
          <w:rFonts w:ascii="Times New Roman" w:eastAsia="Times New Roman" w:hAnsi="Times New Roman" w:cs="Times New Roman"/>
          <w:sz w:val="24"/>
          <w:szCs w:val="24"/>
          <w:lang w:eastAsia="pl-PL"/>
        </w:rPr>
        <w:t>ich</w:t>
      </w:r>
      <w:proofErr w:type="spellEnd"/>
      <w:r w:rsidRPr="003B65C0">
        <w:rPr>
          <w:rFonts w:ascii="Times New Roman" w:eastAsia="Times New Roman" w:hAnsi="Times New Roman" w:cs="Times New Roman"/>
          <w:sz w:val="24"/>
          <w:szCs w:val="24"/>
          <w:lang w:eastAsia="pl-PL"/>
        </w:rPr>
        <w:t xml:space="preserve"> poczęcia. Uważane są za urodzone ze względu na prawa </w:t>
      </w:r>
      <w:proofErr w:type="spellStart"/>
      <w:r w:rsidRPr="003B65C0">
        <w:rPr>
          <w:rFonts w:ascii="Times New Roman" w:eastAsia="Times New Roman" w:hAnsi="Times New Roman" w:cs="Times New Roman"/>
          <w:sz w:val="24"/>
          <w:szCs w:val="24"/>
          <w:lang w:eastAsia="pl-PL"/>
        </w:rPr>
        <w:t>ich</w:t>
      </w:r>
      <w:proofErr w:type="spellEnd"/>
      <w:r w:rsidRPr="003B65C0">
        <w:rPr>
          <w:rFonts w:ascii="Times New Roman" w:eastAsia="Times New Roman" w:hAnsi="Times New Roman" w:cs="Times New Roman"/>
          <w:sz w:val="24"/>
          <w:szCs w:val="24"/>
          <w:lang w:eastAsia="pl-PL"/>
        </w:rPr>
        <w:t xml:space="preserve"> własne, nie zaś na prawa osób trzecich; jednakże dziecię urodzone nieżywe, uważane jest ze względu na prawa, </w:t>
      </w:r>
      <w:proofErr w:type="spellStart"/>
      <w:r w:rsidRPr="003B65C0">
        <w:rPr>
          <w:rFonts w:ascii="Times New Roman" w:eastAsia="Times New Roman" w:hAnsi="Times New Roman" w:cs="Times New Roman"/>
          <w:sz w:val="24"/>
          <w:szCs w:val="24"/>
          <w:lang w:eastAsia="pl-PL"/>
        </w:rPr>
        <w:t>któreby</w:t>
      </w:r>
      <w:proofErr w:type="spellEnd"/>
      <w:r w:rsidRPr="003B65C0">
        <w:rPr>
          <w:rFonts w:ascii="Times New Roman" w:eastAsia="Times New Roman" w:hAnsi="Times New Roman" w:cs="Times New Roman"/>
          <w:sz w:val="24"/>
          <w:szCs w:val="24"/>
          <w:lang w:eastAsia="pl-PL"/>
        </w:rPr>
        <w:t xml:space="preserve"> mu, gdyby żyło, służyły, jak gdyby nigdy </w:t>
      </w:r>
      <w:proofErr w:type="spellStart"/>
      <w:r w:rsidRPr="003B65C0">
        <w:rPr>
          <w:rFonts w:ascii="Times New Roman" w:eastAsia="Times New Roman" w:hAnsi="Times New Roman" w:cs="Times New Roman"/>
          <w:sz w:val="24"/>
          <w:szCs w:val="24"/>
          <w:lang w:eastAsia="pl-PL"/>
        </w:rPr>
        <w:t>poczętem</w:t>
      </w:r>
      <w:proofErr w:type="spellEnd"/>
      <w:r w:rsidRPr="003B65C0">
        <w:rPr>
          <w:rFonts w:ascii="Times New Roman" w:eastAsia="Times New Roman" w:hAnsi="Times New Roman" w:cs="Times New Roman"/>
          <w:sz w:val="24"/>
          <w:szCs w:val="24"/>
          <w:lang w:eastAsia="pl-PL"/>
        </w:rPr>
        <w:t xml:space="preserve"> nie było.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LEGITIMATIO PER SUBSEQUENS MATRIMONIUM § 1719. Przez wstąpienie ojca w związek małżeński z matką, dziecko nieślubne uzyskuje z chwilą zawarcia małżeństwa stanowisko prawne dziecka ślubnego.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Prawo małżeńskie: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SYSTEMY PRAWA MAŁŻEŃSKIEGO OSOBOWEGO: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ABGB: § 111. Ważne małżeństwo między …… tylko przez śmierć jednego z małżonków </w:t>
      </w:r>
      <w:proofErr w:type="spellStart"/>
      <w:r w:rsidRPr="003B65C0">
        <w:rPr>
          <w:rFonts w:ascii="Times New Roman" w:eastAsia="Times New Roman" w:hAnsi="Times New Roman" w:cs="Times New Roman"/>
          <w:sz w:val="24"/>
          <w:szCs w:val="24"/>
          <w:lang w:eastAsia="pl-PL"/>
        </w:rPr>
        <w:t>rozwiedzionem</w:t>
      </w:r>
      <w:proofErr w:type="spellEnd"/>
      <w:r w:rsidRPr="003B65C0">
        <w:rPr>
          <w:rFonts w:ascii="Times New Roman" w:eastAsia="Times New Roman" w:hAnsi="Times New Roman" w:cs="Times New Roman"/>
          <w:sz w:val="24"/>
          <w:szCs w:val="24"/>
          <w:lang w:eastAsia="pl-PL"/>
        </w:rPr>
        <w:t xml:space="preserve"> być może. Podobnie jest </w:t>
      </w:r>
      <w:proofErr w:type="spellStart"/>
      <w:r w:rsidRPr="003B65C0">
        <w:rPr>
          <w:rFonts w:ascii="Times New Roman" w:eastAsia="Times New Roman" w:hAnsi="Times New Roman" w:cs="Times New Roman"/>
          <w:sz w:val="24"/>
          <w:szCs w:val="24"/>
          <w:lang w:eastAsia="pl-PL"/>
        </w:rPr>
        <w:t>nierozwiązalnem</w:t>
      </w:r>
      <w:proofErr w:type="spellEnd"/>
      <w:r w:rsidRPr="003B65C0">
        <w:rPr>
          <w:rFonts w:ascii="Times New Roman" w:eastAsia="Times New Roman" w:hAnsi="Times New Roman" w:cs="Times New Roman"/>
          <w:sz w:val="24"/>
          <w:szCs w:val="24"/>
          <w:lang w:eastAsia="pl-PL"/>
        </w:rPr>
        <w:t xml:space="preserve"> małżeństwo, jeżeli już w czasie zawarcia </w:t>
      </w:r>
      <w:proofErr w:type="spellStart"/>
      <w:r w:rsidRPr="003B65C0">
        <w:rPr>
          <w:rFonts w:ascii="Times New Roman" w:eastAsia="Times New Roman" w:hAnsi="Times New Roman" w:cs="Times New Roman"/>
          <w:sz w:val="24"/>
          <w:szCs w:val="24"/>
          <w:lang w:eastAsia="pl-PL"/>
        </w:rPr>
        <w:t>onegoż</w:t>
      </w:r>
      <w:proofErr w:type="spellEnd"/>
      <w:r w:rsidRPr="003B65C0">
        <w:rPr>
          <w:rFonts w:ascii="Times New Roman" w:eastAsia="Times New Roman" w:hAnsi="Times New Roman" w:cs="Times New Roman"/>
          <w:sz w:val="24"/>
          <w:szCs w:val="24"/>
          <w:lang w:eastAsia="pl-PL"/>
        </w:rPr>
        <w:t xml:space="preserve">, jedna chociażby tylko strona wyznawała religię ……. § 115. Małżonkom nie wyznającym religii </w:t>
      </w:r>
      <w:proofErr w:type="spellStart"/>
      <w:r w:rsidRPr="003B65C0">
        <w:rPr>
          <w:rFonts w:ascii="Times New Roman" w:eastAsia="Times New Roman" w:hAnsi="Times New Roman" w:cs="Times New Roman"/>
          <w:sz w:val="24"/>
          <w:szCs w:val="24"/>
          <w:lang w:eastAsia="pl-PL"/>
        </w:rPr>
        <w:t>katolicko-chrześciańskiej</w:t>
      </w:r>
      <w:proofErr w:type="spellEnd"/>
      <w:r w:rsidRPr="003B65C0">
        <w:rPr>
          <w:rFonts w:ascii="Times New Roman" w:eastAsia="Times New Roman" w:hAnsi="Times New Roman" w:cs="Times New Roman"/>
          <w:sz w:val="24"/>
          <w:szCs w:val="24"/>
          <w:lang w:eastAsia="pl-PL"/>
        </w:rPr>
        <w:t xml:space="preserve">, dozwala ustawa według zasad </w:t>
      </w:r>
      <w:proofErr w:type="spellStart"/>
      <w:r w:rsidRPr="003B65C0">
        <w:rPr>
          <w:rFonts w:ascii="Times New Roman" w:eastAsia="Times New Roman" w:hAnsi="Times New Roman" w:cs="Times New Roman"/>
          <w:sz w:val="24"/>
          <w:szCs w:val="24"/>
          <w:lang w:eastAsia="pl-PL"/>
        </w:rPr>
        <w:t>ich</w:t>
      </w:r>
      <w:proofErr w:type="spellEnd"/>
      <w:r w:rsidRPr="003B65C0">
        <w:rPr>
          <w:rFonts w:ascii="Times New Roman" w:eastAsia="Times New Roman" w:hAnsi="Times New Roman" w:cs="Times New Roman"/>
          <w:sz w:val="24"/>
          <w:szCs w:val="24"/>
          <w:lang w:eastAsia="pl-PL"/>
        </w:rPr>
        <w:t xml:space="preserve"> religii żądać rozwodu dla ważnych przyczyn. § 136 Małżeństwo ważne zawiera się przez ślub duchowny.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KODEKS NAPOLEONA: Art. 229. Mąż żądać może rozwodu, z przyczyny </w:t>
      </w:r>
      <w:proofErr w:type="spellStart"/>
      <w:r w:rsidRPr="003B65C0">
        <w:rPr>
          <w:rFonts w:ascii="Times New Roman" w:eastAsia="Times New Roman" w:hAnsi="Times New Roman" w:cs="Times New Roman"/>
          <w:sz w:val="24"/>
          <w:szCs w:val="24"/>
          <w:lang w:eastAsia="pl-PL"/>
        </w:rPr>
        <w:t>cudzołoztwa</w:t>
      </w:r>
      <w:proofErr w:type="spellEnd"/>
      <w:r w:rsidRPr="003B65C0">
        <w:rPr>
          <w:rFonts w:ascii="Times New Roman" w:eastAsia="Times New Roman" w:hAnsi="Times New Roman" w:cs="Times New Roman"/>
          <w:sz w:val="24"/>
          <w:szCs w:val="24"/>
          <w:lang w:eastAsia="pl-PL"/>
        </w:rPr>
        <w:t xml:space="preserve"> żony </w:t>
      </w:r>
      <w:proofErr w:type="spellStart"/>
      <w:r w:rsidRPr="003B65C0">
        <w:rPr>
          <w:rFonts w:ascii="Times New Roman" w:eastAsia="Times New Roman" w:hAnsi="Times New Roman" w:cs="Times New Roman"/>
          <w:sz w:val="24"/>
          <w:szCs w:val="24"/>
          <w:lang w:eastAsia="pl-PL"/>
        </w:rPr>
        <w:t>swoiey</w:t>
      </w:r>
      <w:proofErr w:type="spellEnd"/>
      <w:r w:rsidRPr="003B65C0">
        <w:rPr>
          <w:rFonts w:ascii="Times New Roman" w:eastAsia="Times New Roman" w:hAnsi="Times New Roman" w:cs="Times New Roman"/>
          <w:sz w:val="24"/>
          <w:szCs w:val="24"/>
          <w:lang w:eastAsia="pl-PL"/>
        </w:rPr>
        <w:t xml:space="preserve">. Art. 230. Żona może żądać rozwodu, a przyczyny </w:t>
      </w:r>
      <w:proofErr w:type="spellStart"/>
      <w:r w:rsidRPr="003B65C0">
        <w:rPr>
          <w:rFonts w:ascii="Times New Roman" w:eastAsia="Times New Roman" w:hAnsi="Times New Roman" w:cs="Times New Roman"/>
          <w:sz w:val="24"/>
          <w:szCs w:val="24"/>
          <w:lang w:eastAsia="pl-PL"/>
        </w:rPr>
        <w:t>cudzołoztwa</w:t>
      </w:r>
      <w:proofErr w:type="spellEnd"/>
      <w:r w:rsidRPr="003B65C0">
        <w:rPr>
          <w:rFonts w:ascii="Times New Roman" w:eastAsia="Times New Roman" w:hAnsi="Times New Roman" w:cs="Times New Roman"/>
          <w:sz w:val="24"/>
          <w:szCs w:val="24"/>
          <w:lang w:eastAsia="pl-PL"/>
        </w:rPr>
        <w:t xml:space="preserve"> męża swego, gdy mąż trzymać będzie </w:t>
      </w:r>
      <w:proofErr w:type="spellStart"/>
      <w:r w:rsidRPr="003B65C0">
        <w:rPr>
          <w:rFonts w:ascii="Times New Roman" w:eastAsia="Times New Roman" w:hAnsi="Times New Roman" w:cs="Times New Roman"/>
          <w:sz w:val="24"/>
          <w:szCs w:val="24"/>
          <w:lang w:eastAsia="pl-PL"/>
        </w:rPr>
        <w:t>nałoźnicę</w:t>
      </w:r>
      <w:proofErr w:type="spellEnd"/>
      <w:r w:rsidRPr="003B65C0">
        <w:rPr>
          <w:rFonts w:ascii="Times New Roman" w:eastAsia="Times New Roman" w:hAnsi="Times New Roman" w:cs="Times New Roman"/>
          <w:sz w:val="24"/>
          <w:szCs w:val="24"/>
          <w:lang w:eastAsia="pl-PL"/>
        </w:rPr>
        <w:t xml:space="preserve"> w domu wspólnym.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PRAWO MAŁŻEŃSKIE MAJĄTKOWE: § 1432. Małżonkowie mogą drogą umowy ułożyć swoje stosunki majątkowe (……), w szczególności mogą także po zawarciu małżeństwa uchylić lub zmienić stan majątkowy.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PRAWO SPADKOWE: Art. 913. Szczodrobliwości, bądź przez akta między </w:t>
      </w:r>
      <w:proofErr w:type="spellStart"/>
      <w:r w:rsidRPr="003B65C0">
        <w:rPr>
          <w:rFonts w:ascii="Times New Roman" w:eastAsia="Times New Roman" w:hAnsi="Times New Roman" w:cs="Times New Roman"/>
          <w:sz w:val="24"/>
          <w:szCs w:val="24"/>
          <w:lang w:eastAsia="pl-PL"/>
        </w:rPr>
        <w:t>żyiącemi</w:t>
      </w:r>
      <w:proofErr w:type="spellEnd"/>
      <w:r w:rsidRPr="003B65C0">
        <w:rPr>
          <w:rFonts w:ascii="Times New Roman" w:eastAsia="Times New Roman" w:hAnsi="Times New Roman" w:cs="Times New Roman"/>
          <w:sz w:val="24"/>
          <w:szCs w:val="24"/>
          <w:lang w:eastAsia="pl-PL"/>
        </w:rPr>
        <w:t xml:space="preserve">, bądź przez testament, nie mogą przewyższać połowy </w:t>
      </w:r>
      <w:proofErr w:type="spellStart"/>
      <w:r w:rsidRPr="003B65C0">
        <w:rPr>
          <w:rFonts w:ascii="Times New Roman" w:eastAsia="Times New Roman" w:hAnsi="Times New Roman" w:cs="Times New Roman"/>
          <w:sz w:val="24"/>
          <w:szCs w:val="24"/>
          <w:lang w:eastAsia="pl-PL"/>
        </w:rPr>
        <w:t>maiątku</w:t>
      </w:r>
      <w:proofErr w:type="spellEnd"/>
      <w:r w:rsidRPr="003B65C0">
        <w:rPr>
          <w:rFonts w:ascii="Times New Roman" w:eastAsia="Times New Roman" w:hAnsi="Times New Roman" w:cs="Times New Roman"/>
          <w:sz w:val="24"/>
          <w:szCs w:val="24"/>
          <w:lang w:eastAsia="pl-PL"/>
        </w:rPr>
        <w:t xml:space="preserve"> osoby </w:t>
      </w:r>
      <w:proofErr w:type="spellStart"/>
      <w:r w:rsidRPr="003B65C0">
        <w:rPr>
          <w:rFonts w:ascii="Times New Roman" w:eastAsia="Times New Roman" w:hAnsi="Times New Roman" w:cs="Times New Roman"/>
          <w:sz w:val="24"/>
          <w:szCs w:val="24"/>
          <w:lang w:eastAsia="pl-PL"/>
        </w:rPr>
        <w:t>rozporządzaiącey</w:t>
      </w:r>
      <w:proofErr w:type="spellEnd"/>
      <w:r w:rsidRPr="003B65C0">
        <w:rPr>
          <w:rFonts w:ascii="Times New Roman" w:eastAsia="Times New Roman" w:hAnsi="Times New Roman" w:cs="Times New Roman"/>
          <w:sz w:val="24"/>
          <w:szCs w:val="24"/>
          <w:lang w:eastAsia="pl-PL"/>
        </w:rPr>
        <w:t xml:space="preserve">, </w:t>
      </w:r>
      <w:proofErr w:type="spellStart"/>
      <w:r w:rsidRPr="003B65C0">
        <w:rPr>
          <w:rFonts w:ascii="Times New Roman" w:eastAsia="Times New Roman" w:hAnsi="Times New Roman" w:cs="Times New Roman"/>
          <w:sz w:val="24"/>
          <w:szCs w:val="24"/>
          <w:lang w:eastAsia="pl-PL"/>
        </w:rPr>
        <w:t>ieżeli</w:t>
      </w:r>
      <w:proofErr w:type="spellEnd"/>
      <w:r w:rsidRPr="003B65C0">
        <w:rPr>
          <w:rFonts w:ascii="Times New Roman" w:eastAsia="Times New Roman" w:hAnsi="Times New Roman" w:cs="Times New Roman"/>
          <w:sz w:val="24"/>
          <w:szCs w:val="24"/>
          <w:lang w:eastAsia="pl-PL"/>
        </w:rPr>
        <w:t xml:space="preserve"> jedno tylko dziecko prawe po śmierci </w:t>
      </w:r>
      <w:proofErr w:type="spellStart"/>
      <w:r w:rsidRPr="003B65C0">
        <w:rPr>
          <w:rFonts w:ascii="Times New Roman" w:eastAsia="Times New Roman" w:hAnsi="Times New Roman" w:cs="Times New Roman"/>
          <w:sz w:val="24"/>
          <w:szCs w:val="24"/>
          <w:lang w:eastAsia="pl-PL"/>
        </w:rPr>
        <w:t>swoiey</w:t>
      </w:r>
      <w:proofErr w:type="spellEnd"/>
      <w:r w:rsidRPr="003B65C0">
        <w:rPr>
          <w:rFonts w:ascii="Times New Roman" w:eastAsia="Times New Roman" w:hAnsi="Times New Roman" w:cs="Times New Roman"/>
          <w:sz w:val="24"/>
          <w:szCs w:val="24"/>
          <w:lang w:eastAsia="pl-PL"/>
        </w:rPr>
        <w:t xml:space="preserve"> zostawia; </w:t>
      </w:r>
      <w:proofErr w:type="spellStart"/>
      <w:r w:rsidRPr="003B65C0">
        <w:rPr>
          <w:rFonts w:ascii="Times New Roman" w:eastAsia="Times New Roman" w:hAnsi="Times New Roman" w:cs="Times New Roman"/>
          <w:sz w:val="24"/>
          <w:szCs w:val="24"/>
          <w:lang w:eastAsia="pl-PL"/>
        </w:rPr>
        <w:t>trzeciey</w:t>
      </w:r>
      <w:proofErr w:type="spellEnd"/>
      <w:r w:rsidRPr="003B65C0">
        <w:rPr>
          <w:rFonts w:ascii="Times New Roman" w:eastAsia="Times New Roman" w:hAnsi="Times New Roman" w:cs="Times New Roman"/>
          <w:sz w:val="24"/>
          <w:szCs w:val="24"/>
          <w:lang w:eastAsia="pl-PL"/>
        </w:rPr>
        <w:t xml:space="preserve"> części, </w:t>
      </w:r>
      <w:proofErr w:type="spellStart"/>
      <w:r w:rsidRPr="003B65C0">
        <w:rPr>
          <w:rFonts w:ascii="Times New Roman" w:eastAsia="Times New Roman" w:hAnsi="Times New Roman" w:cs="Times New Roman"/>
          <w:sz w:val="24"/>
          <w:szCs w:val="24"/>
          <w:lang w:eastAsia="pl-PL"/>
        </w:rPr>
        <w:t>ieżeli</w:t>
      </w:r>
      <w:proofErr w:type="spellEnd"/>
      <w:r w:rsidRPr="003B65C0">
        <w:rPr>
          <w:rFonts w:ascii="Times New Roman" w:eastAsia="Times New Roman" w:hAnsi="Times New Roman" w:cs="Times New Roman"/>
          <w:sz w:val="24"/>
          <w:szCs w:val="24"/>
          <w:lang w:eastAsia="pl-PL"/>
        </w:rPr>
        <w:t xml:space="preserve"> zostawia </w:t>
      </w:r>
      <w:proofErr w:type="spellStart"/>
      <w:r w:rsidRPr="003B65C0">
        <w:rPr>
          <w:rFonts w:ascii="Times New Roman" w:eastAsia="Times New Roman" w:hAnsi="Times New Roman" w:cs="Times New Roman"/>
          <w:sz w:val="24"/>
          <w:szCs w:val="24"/>
          <w:lang w:eastAsia="pl-PL"/>
        </w:rPr>
        <w:t>dwoie</w:t>
      </w:r>
      <w:proofErr w:type="spellEnd"/>
      <w:r w:rsidRPr="003B65C0">
        <w:rPr>
          <w:rFonts w:ascii="Times New Roman" w:eastAsia="Times New Roman" w:hAnsi="Times New Roman" w:cs="Times New Roman"/>
          <w:sz w:val="24"/>
          <w:szCs w:val="24"/>
          <w:lang w:eastAsia="pl-PL"/>
        </w:rPr>
        <w:t xml:space="preserve"> dzieci; </w:t>
      </w:r>
      <w:proofErr w:type="spellStart"/>
      <w:r w:rsidRPr="003B65C0">
        <w:rPr>
          <w:rFonts w:ascii="Times New Roman" w:eastAsia="Times New Roman" w:hAnsi="Times New Roman" w:cs="Times New Roman"/>
          <w:sz w:val="24"/>
          <w:szCs w:val="24"/>
          <w:lang w:eastAsia="pl-PL"/>
        </w:rPr>
        <w:t>czwartey</w:t>
      </w:r>
      <w:proofErr w:type="spellEnd"/>
      <w:r w:rsidRPr="003B65C0">
        <w:rPr>
          <w:rFonts w:ascii="Times New Roman" w:eastAsia="Times New Roman" w:hAnsi="Times New Roman" w:cs="Times New Roman"/>
          <w:sz w:val="24"/>
          <w:szCs w:val="24"/>
          <w:lang w:eastAsia="pl-PL"/>
        </w:rPr>
        <w:t xml:space="preserve"> części, </w:t>
      </w:r>
      <w:proofErr w:type="spellStart"/>
      <w:r w:rsidRPr="003B65C0">
        <w:rPr>
          <w:rFonts w:ascii="Times New Roman" w:eastAsia="Times New Roman" w:hAnsi="Times New Roman" w:cs="Times New Roman"/>
          <w:sz w:val="24"/>
          <w:szCs w:val="24"/>
          <w:lang w:eastAsia="pl-PL"/>
        </w:rPr>
        <w:t>ieżeli</w:t>
      </w:r>
      <w:proofErr w:type="spellEnd"/>
      <w:r w:rsidRPr="003B65C0">
        <w:rPr>
          <w:rFonts w:ascii="Times New Roman" w:eastAsia="Times New Roman" w:hAnsi="Times New Roman" w:cs="Times New Roman"/>
          <w:sz w:val="24"/>
          <w:szCs w:val="24"/>
          <w:lang w:eastAsia="pl-PL"/>
        </w:rPr>
        <w:t xml:space="preserve"> </w:t>
      </w:r>
      <w:proofErr w:type="spellStart"/>
      <w:r w:rsidRPr="003B65C0">
        <w:rPr>
          <w:rFonts w:ascii="Times New Roman" w:eastAsia="Times New Roman" w:hAnsi="Times New Roman" w:cs="Times New Roman"/>
          <w:sz w:val="24"/>
          <w:szCs w:val="24"/>
          <w:lang w:eastAsia="pl-PL"/>
        </w:rPr>
        <w:t>ich</w:t>
      </w:r>
      <w:proofErr w:type="spellEnd"/>
      <w:r w:rsidRPr="003B65C0">
        <w:rPr>
          <w:rFonts w:ascii="Times New Roman" w:eastAsia="Times New Roman" w:hAnsi="Times New Roman" w:cs="Times New Roman"/>
          <w:sz w:val="24"/>
          <w:szCs w:val="24"/>
          <w:lang w:eastAsia="pl-PL"/>
        </w:rPr>
        <w:t xml:space="preserve"> zostawia </w:t>
      </w:r>
      <w:proofErr w:type="spellStart"/>
      <w:r w:rsidRPr="003B65C0">
        <w:rPr>
          <w:rFonts w:ascii="Times New Roman" w:eastAsia="Times New Roman" w:hAnsi="Times New Roman" w:cs="Times New Roman"/>
          <w:sz w:val="24"/>
          <w:szCs w:val="24"/>
          <w:lang w:eastAsia="pl-PL"/>
        </w:rPr>
        <w:t>troie</w:t>
      </w:r>
      <w:proofErr w:type="spellEnd"/>
      <w:r w:rsidRPr="003B65C0">
        <w:rPr>
          <w:rFonts w:ascii="Times New Roman" w:eastAsia="Times New Roman" w:hAnsi="Times New Roman" w:cs="Times New Roman"/>
          <w:sz w:val="24"/>
          <w:szCs w:val="24"/>
          <w:lang w:eastAsia="pl-PL"/>
        </w:rPr>
        <w:t xml:space="preserve">, albo większą liczbę. § 2303. Jeżeli potomek spadkodawcy zostanie rozporządzeniem na wypadek śmierci wykluczony od dziedziczenia, może on żądać od spadkobiercy (……. ). (………) stanowi połowę wartości ustawowej części spadkowej. To samo prawo przysługuje rodzicom i małżonkowi spadkodawcy, gdy rozporządzeniem na wypadek śmierci wykluczono </w:t>
      </w:r>
      <w:proofErr w:type="spellStart"/>
      <w:r w:rsidRPr="003B65C0">
        <w:rPr>
          <w:rFonts w:ascii="Times New Roman" w:eastAsia="Times New Roman" w:hAnsi="Times New Roman" w:cs="Times New Roman"/>
          <w:sz w:val="24"/>
          <w:szCs w:val="24"/>
          <w:lang w:eastAsia="pl-PL"/>
        </w:rPr>
        <w:t>ich</w:t>
      </w:r>
      <w:proofErr w:type="spellEnd"/>
      <w:r w:rsidRPr="003B65C0">
        <w:rPr>
          <w:rFonts w:ascii="Times New Roman" w:eastAsia="Times New Roman" w:hAnsi="Times New Roman" w:cs="Times New Roman"/>
          <w:sz w:val="24"/>
          <w:szCs w:val="24"/>
          <w:lang w:eastAsia="pl-PL"/>
        </w:rPr>
        <w:t xml:space="preserve"> od dziedziczenia.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PRAWO RZECZOWE: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ABGB: §. 357. Jeżeli prawo do istoty rzeczy i prawo do pożytków z niej, </w:t>
      </w:r>
      <w:proofErr w:type="spellStart"/>
      <w:r w:rsidRPr="003B65C0">
        <w:rPr>
          <w:rFonts w:ascii="Times New Roman" w:eastAsia="Times New Roman" w:hAnsi="Times New Roman" w:cs="Times New Roman"/>
          <w:sz w:val="24"/>
          <w:szCs w:val="24"/>
          <w:lang w:eastAsia="pl-PL"/>
        </w:rPr>
        <w:t>połączonem</w:t>
      </w:r>
      <w:proofErr w:type="spellEnd"/>
      <w:r w:rsidRPr="003B65C0">
        <w:rPr>
          <w:rFonts w:ascii="Times New Roman" w:eastAsia="Times New Roman" w:hAnsi="Times New Roman" w:cs="Times New Roman"/>
          <w:sz w:val="24"/>
          <w:szCs w:val="24"/>
          <w:lang w:eastAsia="pl-PL"/>
        </w:rPr>
        <w:t xml:space="preserve"> jest w jednej i tej samej osobie, natenczas prawo własności jest </w:t>
      </w:r>
      <w:proofErr w:type="spellStart"/>
      <w:r w:rsidRPr="003B65C0">
        <w:rPr>
          <w:rFonts w:ascii="Times New Roman" w:eastAsia="Times New Roman" w:hAnsi="Times New Roman" w:cs="Times New Roman"/>
          <w:sz w:val="24"/>
          <w:szCs w:val="24"/>
          <w:lang w:eastAsia="pl-PL"/>
        </w:rPr>
        <w:t>zupełnem</w:t>
      </w:r>
      <w:proofErr w:type="spellEnd"/>
      <w:r w:rsidRPr="003B65C0">
        <w:rPr>
          <w:rFonts w:ascii="Times New Roman" w:eastAsia="Times New Roman" w:hAnsi="Times New Roman" w:cs="Times New Roman"/>
          <w:sz w:val="24"/>
          <w:szCs w:val="24"/>
          <w:lang w:eastAsia="pl-PL"/>
        </w:rPr>
        <w:t xml:space="preserve"> i </w:t>
      </w:r>
      <w:proofErr w:type="spellStart"/>
      <w:r w:rsidRPr="003B65C0">
        <w:rPr>
          <w:rFonts w:ascii="Times New Roman" w:eastAsia="Times New Roman" w:hAnsi="Times New Roman" w:cs="Times New Roman"/>
          <w:sz w:val="24"/>
          <w:szCs w:val="24"/>
          <w:lang w:eastAsia="pl-PL"/>
        </w:rPr>
        <w:t>niepodzielonem</w:t>
      </w:r>
      <w:proofErr w:type="spellEnd"/>
      <w:r w:rsidRPr="003B65C0">
        <w:rPr>
          <w:rFonts w:ascii="Times New Roman" w:eastAsia="Times New Roman" w:hAnsi="Times New Roman" w:cs="Times New Roman"/>
          <w:sz w:val="24"/>
          <w:szCs w:val="24"/>
          <w:lang w:eastAsia="pl-PL"/>
        </w:rPr>
        <w:t xml:space="preserve">. Jeżeli zaś jednemu służy tylko prawo do istoty rzeczy, a drugiemu obok prawa do istoty rzeczy służy wyłączne prawo do pożytków z niej, wtenczas prawo własności jest </w:t>
      </w:r>
      <w:proofErr w:type="spellStart"/>
      <w:r w:rsidRPr="003B65C0">
        <w:rPr>
          <w:rFonts w:ascii="Times New Roman" w:eastAsia="Times New Roman" w:hAnsi="Times New Roman" w:cs="Times New Roman"/>
          <w:sz w:val="24"/>
          <w:szCs w:val="24"/>
          <w:lang w:eastAsia="pl-PL"/>
        </w:rPr>
        <w:t>podzielonem</w:t>
      </w:r>
      <w:proofErr w:type="spellEnd"/>
      <w:r w:rsidRPr="003B65C0">
        <w:rPr>
          <w:rFonts w:ascii="Times New Roman" w:eastAsia="Times New Roman" w:hAnsi="Times New Roman" w:cs="Times New Roman"/>
          <w:sz w:val="24"/>
          <w:szCs w:val="24"/>
          <w:lang w:eastAsia="pl-PL"/>
        </w:rPr>
        <w:t xml:space="preserve"> i względnie każdego z nich </w:t>
      </w:r>
      <w:proofErr w:type="spellStart"/>
      <w:r w:rsidRPr="003B65C0">
        <w:rPr>
          <w:rFonts w:ascii="Times New Roman" w:eastAsia="Times New Roman" w:hAnsi="Times New Roman" w:cs="Times New Roman"/>
          <w:sz w:val="24"/>
          <w:szCs w:val="24"/>
          <w:lang w:eastAsia="pl-PL"/>
        </w:rPr>
        <w:t>niezupełnem</w:t>
      </w:r>
      <w:proofErr w:type="spellEnd"/>
      <w:r w:rsidRPr="003B65C0">
        <w:rPr>
          <w:rFonts w:ascii="Times New Roman" w:eastAsia="Times New Roman" w:hAnsi="Times New Roman" w:cs="Times New Roman"/>
          <w:sz w:val="24"/>
          <w:szCs w:val="24"/>
          <w:lang w:eastAsia="pl-PL"/>
        </w:rPr>
        <w:t xml:space="preserve">. Pierwszy zowie się głównym, a drugi użytkowym właścicielem. §. 362. Na zasadzie prawa wolnego rozrządzania swoją własnością, może w </w:t>
      </w:r>
      <w:r w:rsidRPr="003B65C0">
        <w:rPr>
          <w:rFonts w:ascii="Times New Roman" w:eastAsia="Times New Roman" w:hAnsi="Times New Roman" w:cs="Times New Roman"/>
          <w:sz w:val="24"/>
          <w:szCs w:val="24"/>
          <w:lang w:eastAsia="pl-PL"/>
        </w:rPr>
        <w:lastRenderedPageBreak/>
        <w:t xml:space="preserve">ogólności właściciel zupełny, używać rzeczy swojej według upodobania, lub też zupełnie jej nie używać; może ją zniszczyć; w całości lub w części na drugiego przenieść; albo też bezwarunkowo zrzec się jej czyli </w:t>
      </w:r>
      <w:proofErr w:type="spellStart"/>
      <w:r w:rsidRPr="003B65C0">
        <w:rPr>
          <w:rFonts w:ascii="Times New Roman" w:eastAsia="Times New Roman" w:hAnsi="Times New Roman" w:cs="Times New Roman"/>
          <w:sz w:val="24"/>
          <w:szCs w:val="24"/>
          <w:lang w:eastAsia="pl-PL"/>
        </w:rPr>
        <w:t>onęż</w:t>
      </w:r>
      <w:proofErr w:type="spellEnd"/>
      <w:r w:rsidRPr="003B65C0">
        <w:rPr>
          <w:rFonts w:ascii="Times New Roman" w:eastAsia="Times New Roman" w:hAnsi="Times New Roman" w:cs="Times New Roman"/>
          <w:sz w:val="24"/>
          <w:szCs w:val="24"/>
          <w:lang w:eastAsia="pl-PL"/>
        </w:rPr>
        <w:t xml:space="preserve"> opuścić. § 380 Do otrzymania własności potrzeba tytułu i prawnego sposobu nabycia.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KODEKS NAPOLEONA: Art. 544. Własność, </w:t>
      </w:r>
      <w:proofErr w:type="spellStart"/>
      <w:r w:rsidRPr="003B65C0">
        <w:rPr>
          <w:rFonts w:ascii="Times New Roman" w:eastAsia="Times New Roman" w:hAnsi="Times New Roman" w:cs="Times New Roman"/>
          <w:sz w:val="24"/>
          <w:szCs w:val="24"/>
          <w:lang w:eastAsia="pl-PL"/>
        </w:rPr>
        <w:t>iest</w:t>
      </w:r>
      <w:proofErr w:type="spellEnd"/>
      <w:r w:rsidRPr="003B65C0">
        <w:rPr>
          <w:rFonts w:ascii="Times New Roman" w:eastAsia="Times New Roman" w:hAnsi="Times New Roman" w:cs="Times New Roman"/>
          <w:sz w:val="24"/>
          <w:szCs w:val="24"/>
          <w:lang w:eastAsia="pl-PL"/>
        </w:rPr>
        <w:t xml:space="preserve"> to prawo używania, i rozrządzania rzeczami, w sposobie </w:t>
      </w:r>
      <w:proofErr w:type="spellStart"/>
      <w:r w:rsidRPr="003B65C0">
        <w:rPr>
          <w:rFonts w:ascii="Times New Roman" w:eastAsia="Times New Roman" w:hAnsi="Times New Roman" w:cs="Times New Roman"/>
          <w:sz w:val="24"/>
          <w:szCs w:val="24"/>
          <w:lang w:eastAsia="pl-PL"/>
        </w:rPr>
        <w:t>nayrozciągleyszym</w:t>
      </w:r>
      <w:proofErr w:type="spellEnd"/>
      <w:r w:rsidRPr="003B65C0">
        <w:rPr>
          <w:rFonts w:ascii="Times New Roman" w:eastAsia="Times New Roman" w:hAnsi="Times New Roman" w:cs="Times New Roman"/>
          <w:sz w:val="24"/>
          <w:szCs w:val="24"/>
          <w:lang w:eastAsia="pl-PL"/>
        </w:rPr>
        <w:t xml:space="preserve">, byleby w używaniu nic takiego nie czynić, cokolwiek zabronione </w:t>
      </w:r>
      <w:proofErr w:type="spellStart"/>
      <w:r w:rsidRPr="003B65C0">
        <w:rPr>
          <w:rFonts w:ascii="Times New Roman" w:eastAsia="Times New Roman" w:hAnsi="Times New Roman" w:cs="Times New Roman"/>
          <w:sz w:val="24"/>
          <w:szCs w:val="24"/>
          <w:lang w:eastAsia="pl-PL"/>
        </w:rPr>
        <w:t>iest</w:t>
      </w:r>
      <w:proofErr w:type="spellEnd"/>
      <w:r w:rsidRPr="003B65C0">
        <w:rPr>
          <w:rFonts w:ascii="Times New Roman" w:eastAsia="Times New Roman" w:hAnsi="Times New Roman" w:cs="Times New Roman"/>
          <w:sz w:val="24"/>
          <w:szCs w:val="24"/>
          <w:lang w:eastAsia="pl-PL"/>
        </w:rPr>
        <w:t xml:space="preserve"> prawami, albo urządzeniami. Art. 1583. </w:t>
      </w:r>
      <w:proofErr w:type="spellStart"/>
      <w:r w:rsidRPr="003B65C0">
        <w:rPr>
          <w:rFonts w:ascii="Times New Roman" w:eastAsia="Times New Roman" w:hAnsi="Times New Roman" w:cs="Times New Roman"/>
          <w:sz w:val="24"/>
          <w:szCs w:val="24"/>
          <w:lang w:eastAsia="pl-PL"/>
        </w:rPr>
        <w:t>Przedaż</w:t>
      </w:r>
      <w:proofErr w:type="spellEnd"/>
      <w:r w:rsidRPr="003B65C0">
        <w:rPr>
          <w:rFonts w:ascii="Times New Roman" w:eastAsia="Times New Roman" w:hAnsi="Times New Roman" w:cs="Times New Roman"/>
          <w:sz w:val="24"/>
          <w:szCs w:val="24"/>
          <w:lang w:eastAsia="pl-PL"/>
        </w:rPr>
        <w:t xml:space="preserve"> </w:t>
      </w:r>
      <w:proofErr w:type="spellStart"/>
      <w:r w:rsidRPr="003B65C0">
        <w:rPr>
          <w:rFonts w:ascii="Times New Roman" w:eastAsia="Times New Roman" w:hAnsi="Times New Roman" w:cs="Times New Roman"/>
          <w:sz w:val="24"/>
          <w:szCs w:val="24"/>
          <w:lang w:eastAsia="pl-PL"/>
        </w:rPr>
        <w:t>iest</w:t>
      </w:r>
      <w:proofErr w:type="spellEnd"/>
      <w:r w:rsidRPr="003B65C0">
        <w:rPr>
          <w:rFonts w:ascii="Times New Roman" w:eastAsia="Times New Roman" w:hAnsi="Times New Roman" w:cs="Times New Roman"/>
          <w:sz w:val="24"/>
          <w:szCs w:val="24"/>
          <w:lang w:eastAsia="pl-PL"/>
        </w:rPr>
        <w:t xml:space="preserve"> zupełna między stronami, i </w:t>
      </w:r>
      <w:proofErr w:type="spellStart"/>
      <w:r w:rsidRPr="003B65C0">
        <w:rPr>
          <w:rFonts w:ascii="Times New Roman" w:eastAsia="Times New Roman" w:hAnsi="Times New Roman" w:cs="Times New Roman"/>
          <w:sz w:val="24"/>
          <w:szCs w:val="24"/>
          <w:lang w:eastAsia="pl-PL"/>
        </w:rPr>
        <w:t>kupuiący</w:t>
      </w:r>
      <w:proofErr w:type="spellEnd"/>
      <w:r w:rsidRPr="003B65C0">
        <w:rPr>
          <w:rFonts w:ascii="Times New Roman" w:eastAsia="Times New Roman" w:hAnsi="Times New Roman" w:cs="Times New Roman"/>
          <w:sz w:val="24"/>
          <w:szCs w:val="24"/>
          <w:lang w:eastAsia="pl-PL"/>
        </w:rPr>
        <w:t xml:space="preserve"> nabywa własności z prawa, względem przedawcy, </w:t>
      </w:r>
      <w:proofErr w:type="spellStart"/>
      <w:r w:rsidRPr="003B65C0">
        <w:rPr>
          <w:rFonts w:ascii="Times New Roman" w:eastAsia="Times New Roman" w:hAnsi="Times New Roman" w:cs="Times New Roman"/>
          <w:sz w:val="24"/>
          <w:szCs w:val="24"/>
          <w:lang w:eastAsia="pl-PL"/>
        </w:rPr>
        <w:t>iak</w:t>
      </w:r>
      <w:proofErr w:type="spellEnd"/>
      <w:r w:rsidRPr="003B65C0">
        <w:rPr>
          <w:rFonts w:ascii="Times New Roman" w:eastAsia="Times New Roman" w:hAnsi="Times New Roman" w:cs="Times New Roman"/>
          <w:sz w:val="24"/>
          <w:szCs w:val="24"/>
          <w:lang w:eastAsia="pl-PL"/>
        </w:rPr>
        <w:t xml:space="preserve"> tylko umówienie się nastąpiło względem rzeczy i wartości, chociaż rzecz nie była </w:t>
      </w:r>
      <w:proofErr w:type="spellStart"/>
      <w:r w:rsidRPr="003B65C0">
        <w:rPr>
          <w:rFonts w:ascii="Times New Roman" w:eastAsia="Times New Roman" w:hAnsi="Times New Roman" w:cs="Times New Roman"/>
          <w:sz w:val="24"/>
          <w:szCs w:val="24"/>
          <w:lang w:eastAsia="pl-PL"/>
        </w:rPr>
        <w:t>ieszcze</w:t>
      </w:r>
      <w:proofErr w:type="spellEnd"/>
      <w:r w:rsidRPr="003B65C0">
        <w:rPr>
          <w:rFonts w:ascii="Times New Roman" w:eastAsia="Times New Roman" w:hAnsi="Times New Roman" w:cs="Times New Roman"/>
          <w:sz w:val="24"/>
          <w:szCs w:val="24"/>
          <w:lang w:eastAsia="pl-PL"/>
        </w:rPr>
        <w:t xml:space="preserve"> wydana, ani wartość zapłacona.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BGB: § 903. Właściciel rzeczy może postąpić z rzeczą wedle swego upodobania i wyłączyć innych od wszelkiego na nią oddziaływania, o ile nie sprzeciwiają się temu ustawa lub prawa osób trzecich.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PRAWO ZOBOWIĄZAŃ: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KLAUZULE GENERALNE (1)/WYZYSK (2) BGB: § 138. Czynność prawna sprzeciwiająca się dobrym obyczajom, jest nieważna. W szczególności nieważną jest taka czynność prawna, gdy kto wyzyskując ciężkie położenie, lekkomyślność i niedoświadczenie drugiego, każe za jakieś świadczenie przyrzec lub przysporzyć sobie albo osobie trzeciej korzyści majątkowe, które tak dalece przewyższają wartość świadczenia, iż wśród danych okoliczności owe korzyści majątkowe pozostają w rażąco nieodpowiednim stosunku do świadczenia.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ODPOWIEDZIALNOŚĆ NA ZASADZIE RYZYKA: Art. 152. § 1. Właściciele przedsiębiorstw lub zakładów, wprawianych w ruch </w:t>
      </w:r>
      <w:proofErr w:type="spellStart"/>
      <w:r w:rsidRPr="003B65C0">
        <w:rPr>
          <w:rFonts w:ascii="Times New Roman" w:eastAsia="Times New Roman" w:hAnsi="Times New Roman" w:cs="Times New Roman"/>
          <w:sz w:val="24"/>
          <w:szCs w:val="24"/>
          <w:lang w:eastAsia="pl-PL"/>
        </w:rPr>
        <w:t>zapomocą</w:t>
      </w:r>
      <w:proofErr w:type="spellEnd"/>
      <w:r w:rsidRPr="003B65C0">
        <w:rPr>
          <w:rFonts w:ascii="Times New Roman" w:eastAsia="Times New Roman" w:hAnsi="Times New Roman" w:cs="Times New Roman"/>
          <w:sz w:val="24"/>
          <w:szCs w:val="24"/>
          <w:lang w:eastAsia="pl-PL"/>
        </w:rPr>
        <w:t xml:space="preserve"> sił przyrody (pary, gazu, elektryczności, wody i t. p.), albo wytwarzających </w:t>
      </w:r>
      <w:proofErr w:type="spellStart"/>
      <w:r w:rsidRPr="003B65C0">
        <w:rPr>
          <w:rFonts w:ascii="Times New Roman" w:eastAsia="Times New Roman" w:hAnsi="Times New Roman" w:cs="Times New Roman"/>
          <w:sz w:val="24"/>
          <w:szCs w:val="24"/>
          <w:lang w:eastAsia="pl-PL"/>
        </w:rPr>
        <w:t>materjały</w:t>
      </w:r>
      <w:proofErr w:type="spellEnd"/>
      <w:r w:rsidRPr="003B65C0">
        <w:rPr>
          <w:rFonts w:ascii="Times New Roman" w:eastAsia="Times New Roman" w:hAnsi="Times New Roman" w:cs="Times New Roman"/>
          <w:sz w:val="24"/>
          <w:szCs w:val="24"/>
          <w:lang w:eastAsia="pl-PL"/>
        </w:rPr>
        <w:t xml:space="preserve"> wybuchowe lub posługujących się niemi, odpowiadają za szkodę na osobie lub mieniu, wyrządzoną komukolwiek przez ruch przedsiębiorstwa lub zakładu; od tej odpowiedzialności mogą uwolnić się tylko wówczas, gdy udowodnią, że szkoda powstała wyłącznie z winy poszkodowanego lub osoby trzeciej, za której czyny nie ponoszą odpowiedzialności, albo wskutek siły wyższej.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ROZMIAR ODSZKODOWANIA: Art. 157. § 1. Odszkodowanie obejmuje stratę, jaką poszkodowany poniósł, i korzyść, której mógł się spodziewać, gdyby mu szkody nie wyrządzono. </w:t>
      </w:r>
    </w:p>
    <w:p w:rsidR="003B65C0" w:rsidRPr="003B65C0" w:rsidRDefault="003B65C0" w:rsidP="003B65C0">
      <w:pPr>
        <w:spacing w:before="100" w:beforeAutospacing="1" w:after="100" w:afterAutospacing="1" w:line="240" w:lineRule="auto"/>
        <w:rPr>
          <w:rFonts w:ascii="Times New Roman" w:eastAsia="Times New Roman" w:hAnsi="Times New Roman" w:cs="Times New Roman"/>
          <w:sz w:val="24"/>
          <w:szCs w:val="24"/>
          <w:lang w:eastAsia="pl-PL"/>
        </w:rPr>
      </w:pPr>
      <w:r w:rsidRPr="003B65C0">
        <w:rPr>
          <w:rFonts w:ascii="Times New Roman" w:eastAsia="Times New Roman" w:hAnsi="Times New Roman" w:cs="Times New Roman"/>
          <w:sz w:val="24"/>
          <w:szCs w:val="24"/>
          <w:lang w:eastAsia="pl-PL"/>
        </w:rPr>
        <w:t xml:space="preserve">REBUS SIC STANTIBUS: Art. 269. Gdyby z powodu nadzwyczajnych wypadków, jako to: wojny, zarazy, zupełnego nieurodzaju i innych klęsk żywiołowych, świadczenie było połączone z </w:t>
      </w:r>
      <w:proofErr w:type="spellStart"/>
      <w:r w:rsidRPr="003B65C0">
        <w:rPr>
          <w:rFonts w:ascii="Times New Roman" w:eastAsia="Times New Roman" w:hAnsi="Times New Roman" w:cs="Times New Roman"/>
          <w:sz w:val="24"/>
          <w:szCs w:val="24"/>
          <w:lang w:eastAsia="pl-PL"/>
        </w:rPr>
        <w:t>nadmiernemi</w:t>
      </w:r>
      <w:proofErr w:type="spellEnd"/>
      <w:r w:rsidRPr="003B65C0">
        <w:rPr>
          <w:rFonts w:ascii="Times New Roman" w:eastAsia="Times New Roman" w:hAnsi="Times New Roman" w:cs="Times New Roman"/>
          <w:sz w:val="24"/>
          <w:szCs w:val="24"/>
          <w:lang w:eastAsia="pl-PL"/>
        </w:rPr>
        <w:t xml:space="preserve"> trudnościami lub groziło jednej ze stron rażącą stratą, czego strony nie mogły przewidzieć przy zawarciu umowy, sąd może, jeżeli uzna to za konieczne według zasad dobrej wiary, po rozważeniu interesów obu stron, oznaczyć sposób wykonania, wysokość świadczenia lub nawet rozwiązać umowę. </w:t>
      </w:r>
    </w:p>
    <w:p w:rsidR="00C61A8D" w:rsidRDefault="00C61A8D"/>
    <w:sectPr w:rsidR="00C61A8D" w:rsidSect="00C61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3B65C0"/>
    <w:rsid w:val="003B65C0"/>
    <w:rsid w:val="00C61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A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B65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55770294">
      <w:bodyDiv w:val="1"/>
      <w:marLeft w:val="0"/>
      <w:marRight w:val="0"/>
      <w:marTop w:val="0"/>
      <w:marBottom w:val="0"/>
      <w:divBdr>
        <w:top w:val="none" w:sz="0" w:space="0" w:color="auto"/>
        <w:left w:val="none" w:sz="0" w:space="0" w:color="auto"/>
        <w:bottom w:val="none" w:sz="0" w:space="0" w:color="auto"/>
        <w:right w:val="none" w:sz="0" w:space="0" w:color="auto"/>
      </w:divBdr>
      <w:divsChild>
        <w:div w:id="1463768365">
          <w:marLeft w:val="0"/>
          <w:marRight w:val="0"/>
          <w:marTop w:val="0"/>
          <w:marBottom w:val="0"/>
          <w:divBdr>
            <w:top w:val="none" w:sz="0" w:space="0" w:color="auto"/>
            <w:left w:val="none" w:sz="0" w:space="0" w:color="auto"/>
            <w:bottom w:val="none" w:sz="0" w:space="0" w:color="auto"/>
            <w:right w:val="none" w:sz="0" w:space="0" w:color="auto"/>
          </w:divBdr>
          <w:divsChild>
            <w:div w:id="1151025759">
              <w:marLeft w:val="0"/>
              <w:marRight w:val="0"/>
              <w:marTop w:val="0"/>
              <w:marBottom w:val="0"/>
              <w:divBdr>
                <w:top w:val="none" w:sz="0" w:space="0" w:color="auto"/>
                <w:left w:val="none" w:sz="0" w:space="0" w:color="auto"/>
                <w:bottom w:val="none" w:sz="0" w:space="0" w:color="auto"/>
                <w:right w:val="none" w:sz="0" w:space="0" w:color="auto"/>
              </w:divBdr>
              <w:divsChild>
                <w:div w:id="261110434">
                  <w:marLeft w:val="0"/>
                  <w:marRight w:val="0"/>
                  <w:marTop w:val="0"/>
                  <w:marBottom w:val="0"/>
                  <w:divBdr>
                    <w:top w:val="none" w:sz="0" w:space="0" w:color="auto"/>
                    <w:left w:val="none" w:sz="0" w:space="0" w:color="auto"/>
                    <w:bottom w:val="none" w:sz="0" w:space="0" w:color="auto"/>
                    <w:right w:val="none" w:sz="0" w:space="0" w:color="auto"/>
                  </w:divBdr>
                </w:div>
                <w:div w:id="1998679935">
                  <w:marLeft w:val="0"/>
                  <w:marRight w:val="0"/>
                  <w:marTop w:val="0"/>
                  <w:marBottom w:val="0"/>
                  <w:divBdr>
                    <w:top w:val="none" w:sz="0" w:space="0" w:color="auto"/>
                    <w:left w:val="none" w:sz="0" w:space="0" w:color="auto"/>
                    <w:bottom w:val="none" w:sz="0" w:space="0" w:color="auto"/>
                    <w:right w:val="none" w:sz="0" w:space="0" w:color="auto"/>
                  </w:divBdr>
                </w:div>
                <w:div w:id="3039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4663</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dc:creator>
  <cp:lastModifiedBy>Janek</cp:lastModifiedBy>
  <cp:revision>1</cp:revision>
  <dcterms:created xsi:type="dcterms:W3CDTF">2015-04-05T22:42:00Z</dcterms:created>
  <dcterms:modified xsi:type="dcterms:W3CDTF">2015-04-05T22:42:00Z</dcterms:modified>
</cp:coreProperties>
</file>